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1CC" w:rsidRDefault="00CB7300">
      <w:pPr>
        <w:pStyle w:val="Puesto"/>
        <w:rPr>
          <w:u w:val="none"/>
        </w:rPr>
      </w:pPr>
      <w:r>
        <w:rPr>
          <w:u w:val="thick"/>
        </w:rPr>
        <w:t>DECLARACIÓN</w:t>
      </w:r>
      <w:r>
        <w:rPr>
          <w:spacing w:val="-2"/>
          <w:u w:val="thick"/>
        </w:rPr>
        <w:t xml:space="preserve"> </w:t>
      </w:r>
      <w:r>
        <w:rPr>
          <w:u w:val="thick"/>
        </w:rPr>
        <w:t>JURADA</w:t>
      </w:r>
      <w:r>
        <w:rPr>
          <w:spacing w:val="-3"/>
          <w:u w:val="thick"/>
        </w:rPr>
        <w:t xml:space="preserve"> </w:t>
      </w:r>
      <w:r>
        <w:rPr>
          <w:u w:val="thick"/>
        </w:rPr>
        <w:t>SIMPLE</w:t>
      </w:r>
    </w:p>
    <w:p w:rsidR="003901CC" w:rsidRDefault="003901CC">
      <w:pPr>
        <w:pStyle w:val="Textoindependiente"/>
        <w:rPr>
          <w:b/>
          <w:sz w:val="20"/>
        </w:rPr>
      </w:pPr>
    </w:p>
    <w:p w:rsidR="003901CC" w:rsidRDefault="003901CC">
      <w:pPr>
        <w:pStyle w:val="Textoindependiente"/>
        <w:spacing w:before="6"/>
        <w:rPr>
          <w:b/>
          <w:sz w:val="19"/>
        </w:rPr>
      </w:pPr>
      <w:bookmarkStart w:id="0" w:name="_GoBack"/>
      <w:bookmarkEnd w:id="0"/>
    </w:p>
    <w:p w:rsidR="003901CC" w:rsidRDefault="00CB7300">
      <w:pPr>
        <w:pStyle w:val="Textoindependiente"/>
        <w:spacing w:before="100" w:line="279" w:lineRule="exact"/>
        <w:ind w:left="102"/>
      </w:pPr>
      <w:r>
        <w:t>NOMBRE:</w:t>
      </w:r>
    </w:p>
    <w:p w:rsidR="003901CC" w:rsidRDefault="00CB7300">
      <w:pPr>
        <w:pStyle w:val="Textoindependiente"/>
        <w:spacing w:line="278" w:lineRule="exact"/>
        <w:ind w:left="102"/>
      </w:pPr>
      <w:r>
        <w:t>DOMICILIO:</w:t>
      </w:r>
    </w:p>
    <w:p w:rsidR="003901CC" w:rsidRDefault="00CB7300">
      <w:pPr>
        <w:pStyle w:val="Textoindependiente"/>
        <w:ind w:left="102"/>
      </w:pPr>
      <w:r>
        <w:t>RUT.:</w:t>
      </w:r>
    </w:p>
    <w:p w:rsidR="003901CC" w:rsidRDefault="003901CC">
      <w:pPr>
        <w:pStyle w:val="Textoindependiente"/>
        <w:rPr>
          <w:sz w:val="28"/>
        </w:rPr>
      </w:pPr>
    </w:p>
    <w:p w:rsidR="003901CC" w:rsidRDefault="00CB7300">
      <w:pPr>
        <w:pStyle w:val="Textoindependiente"/>
        <w:spacing w:before="231"/>
        <w:ind w:left="102"/>
      </w:pPr>
      <w:r>
        <w:t>Bajo</w:t>
      </w:r>
      <w:r>
        <w:rPr>
          <w:spacing w:val="-5"/>
        </w:rPr>
        <w:t xml:space="preserve"> </w:t>
      </w:r>
      <w:r>
        <w:t>Juramento</w:t>
      </w:r>
      <w:r>
        <w:rPr>
          <w:spacing w:val="-5"/>
        </w:rPr>
        <w:t xml:space="preserve"> </w:t>
      </w:r>
      <w:r>
        <w:t>Declaro:</w:t>
      </w:r>
    </w:p>
    <w:p w:rsidR="003901CC" w:rsidRDefault="003901CC">
      <w:pPr>
        <w:pStyle w:val="Textoindependiente"/>
        <w:spacing w:before="2"/>
      </w:pPr>
    </w:p>
    <w:p w:rsidR="003901CC" w:rsidRDefault="00CB7300">
      <w:pPr>
        <w:pStyle w:val="Prrafodelista"/>
        <w:numPr>
          <w:ilvl w:val="0"/>
          <w:numId w:val="1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No haber cesado en un cargo público como consecuencia de haber</w:t>
      </w:r>
      <w:r>
        <w:rPr>
          <w:spacing w:val="1"/>
          <w:sz w:val="24"/>
        </w:rPr>
        <w:t xml:space="preserve"> </w:t>
      </w:r>
      <w:r>
        <w:rPr>
          <w:sz w:val="24"/>
        </w:rPr>
        <w:t>obtenido una calificación deficiente o por medida disciplinaria, salvo</w:t>
      </w:r>
      <w:r>
        <w:rPr>
          <w:spacing w:val="1"/>
          <w:sz w:val="24"/>
        </w:rPr>
        <w:t xml:space="preserve"> </w:t>
      </w:r>
      <w:r>
        <w:rPr>
          <w:sz w:val="24"/>
        </w:rPr>
        <w:t>que hayan transcurrido más de cinco años desde la fecha de expiración</w:t>
      </w:r>
      <w:r>
        <w:rPr>
          <w:spacing w:val="1"/>
          <w:sz w:val="24"/>
        </w:rPr>
        <w:t xml:space="preserve"> </w:t>
      </w:r>
      <w:r>
        <w:rPr>
          <w:sz w:val="24"/>
        </w:rPr>
        <w:t>de funciones, como lo establece la letra e) del artículo 11º de la Ley Nº</w:t>
      </w:r>
      <w:r>
        <w:rPr>
          <w:spacing w:val="1"/>
          <w:sz w:val="24"/>
        </w:rPr>
        <w:t xml:space="preserve"> </w:t>
      </w:r>
      <w:r>
        <w:rPr>
          <w:sz w:val="24"/>
        </w:rPr>
        <w:t>18.883,</w:t>
      </w:r>
      <w:r>
        <w:rPr>
          <w:spacing w:val="-3"/>
          <w:sz w:val="24"/>
        </w:rPr>
        <w:t xml:space="preserve"> </w:t>
      </w:r>
      <w:r>
        <w:rPr>
          <w:sz w:val="24"/>
        </w:rPr>
        <w:t>Estatuto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Funcionarios</w:t>
      </w:r>
      <w:r>
        <w:rPr>
          <w:spacing w:val="-4"/>
          <w:sz w:val="24"/>
        </w:rPr>
        <w:t xml:space="preserve"> </w:t>
      </w:r>
      <w:r>
        <w:rPr>
          <w:sz w:val="24"/>
        </w:rPr>
        <w:t>Municipales.</w:t>
      </w:r>
    </w:p>
    <w:p w:rsidR="003901CC" w:rsidRDefault="003901CC">
      <w:pPr>
        <w:pStyle w:val="Textoindependiente"/>
        <w:spacing w:before="11"/>
        <w:rPr>
          <w:sz w:val="23"/>
        </w:rPr>
      </w:pPr>
    </w:p>
    <w:p w:rsidR="003901CC" w:rsidRDefault="00CB7300">
      <w:pPr>
        <w:pStyle w:val="Prrafodelista"/>
        <w:numPr>
          <w:ilvl w:val="0"/>
          <w:numId w:val="1"/>
        </w:numPr>
        <w:tabs>
          <w:tab w:val="left" w:pos="822"/>
        </w:tabs>
        <w:ind w:left="821" w:right="117"/>
        <w:rPr>
          <w:sz w:val="24"/>
        </w:rPr>
      </w:pPr>
      <w:r>
        <w:rPr>
          <w:sz w:val="24"/>
        </w:rPr>
        <w:t>No estar inhabilitado para el ejercicio de funciones o cargos públicos ni</w:t>
      </w:r>
      <w:r>
        <w:rPr>
          <w:spacing w:val="1"/>
          <w:sz w:val="24"/>
        </w:rPr>
        <w:t xml:space="preserve"> </w:t>
      </w:r>
      <w:r>
        <w:rPr>
          <w:sz w:val="24"/>
        </w:rPr>
        <w:t>hallarse condenado por crimen o simple delito, como lo establece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letra f) del artículo 11º de la Ley Nº 18.883, Estatuto Administrativo</w:t>
      </w:r>
      <w:r>
        <w:rPr>
          <w:spacing w:val="1"/>
          <w:sz w:val="24"/>
        </w:rPr>
        <w:t xml:space="preserve"> </w:t>
      </w:r>
      <w:r>
        <w:rPr>
          <w:sz w:val="24"/>
        </w:rPr>
        <w:t>para Funcionarios</w:t>
      </w:r>
      <w:r>
        <w:rPr>
          <w:spacing w:val="-2"/>
          <w:sz w:val="24"/>
        </w:rPr>
        <w:t xml:space="preserve"> </w:t>
      </w:r>
      <w:r>
        <w:rPr>
          <w:sz w:val="24"/>
        </w:rPr>
        <w:t>Municipales.</w:t>
      </w:r>
    </w:p>
    <w:p w:rsidR="003901CC" w:rsidRDefault="003901CC">
      <w:pPr>
        <w:pStyle w:val="Textoindependiente"/>
        <w:spacing w:before="1"/>
      </w:pPr>
    </w:p>
    <w:p w:rsidR="003901CC" w:rsidRDefault="00CB7300">
      <w:pPr>
        <w:pStyle w:val="Prrafodelista"/>
        <w:numPr>
          <w:ilvl w:val="0"/>
          <w:numId w:val="1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Tener</w:t>
      </w:r>
      <w:r>
        <w:rPr>
          <w:spacing w:val="1"/>
          <w:sz w:val="24"/>
        </w:rPr>
        <w:t xml:space="preserve"> </w:t>
      </w:r>
      <w:r>
        <w:rPr>
          <w:sz w:val="24"/>
        </w:rPr>
        <w:t>salud</w:t>
      </w:r>
      <w:r>
        <w:rPr>
          <w:spacing w:val="1"/>
          <w:sz w:val="24"/>
        </w:rPr>
        <w:t xml:space="preserve"> </w:t>
      </w:r>
      <w:r>
        <w:rPr>
          <w:sz w:val="24"/>
        </w:rPr>
        <w:t>compatible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desempeño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cargo,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72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establece la letra c) del artículo 10º de la Ley Nº 18.883, Estatuto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-1"/>
          <w:sz w:val="24"/>
        </w:rPr>
        <w:t xml:space="preserve"> </w:t>
      </w:r>
      <w:r>
        <w:rPr>
          <w:sz w:val="24"/>
        </w:rPr>
        <w:t>para Funcionarios</w:t>
      </w:r>
      <w:r>
        <w:rPr>
          <w:spacing w:val="-2"/>
          <w:sz w:val="24"/>
        </w:rPr>
        <w:t xml:space="preserve"> </w:t>
      </w:r>
      <w:r>
        <w:rPr>
          <w:sz w:val="24"/>
        </w:rPr>
        <w:t>Municipales.</w:t>
      </w:r>
    </w:p>
    <w:p w:rsidR="003901CC" w:rsidRDefault="003901CC">
      <w:pPr>
        <w:pStyle w:val="Textoindependiente"/>
        <w:spacing w:before="11"/>
        <w:rPr>
          <w:sz w:val="23"/>
        </w:rPr>
      </w:pPr>
    </w:p>
    <w:p w:rsidR="003901CC" w:rsidRDefault="00CB7300">
      <w:pPr>
        <w:pStyle w:val="Prrafodelista"/>
        <w:numPr>
          <w:ilvl w:val="0"/>
          <w:numId w:val="1"/>
        </w:numPr>
        <w:tabs>
          <w:tab w:val="left" w:pos="822"/>
        </w:tabs>
        <w:ind w:left="821"/>
        <w:rPr>
          <w:sz w:val="24"/>
        </w:rPr>
      </w:pPr>
      <w:r>
        <w:rPr>
          <w:sz w:val="24"/>
        </w:rPr>
        <w:t>De conformidad a la letra a) del artículo 56 de la Ley Nº 18.575, no</w:t>
      </w:r>
      <w:r>
        <w:rPr>
          <w:spacing w:val="1"/>
          <w:sz w:val="24"/>
        </w:rPr>
        <w:t xml:space="preserve"> </w:t>
      </w:r>
      <w:r>
        <w:rPr>
          <w:sz w:val="24"/>
        </w:rPr>
        <w:t>tengo vigente o he suscrito directamente o por terceros, algún tipo de</w:t>
      </w:r>
      <w:r>
        <w:rPr>
          <w:spacing w:val="1"/>
          <w:sz w:val="24"/>
        </w:rPr>
        <w:t xml:space="preserve"> </w:t>
      </w:r>
      <w:r>
        <w:rPr>
          <w:sz w:val="24"/>
        </w:rPr>
        <w:t>contrato o caución igual o superior a doscientas UTM, como tampoco</w:t>
      </w:r>
      <w:r>
        <w:rPr>
          <w:spacing w:val="1"/>
          <w:sz w:val="24"/>
        </w:rPr>
        <w:t xml:space="preserve"> </w:t>
      </w:r>
      <w:r>
        <w:rPr>
          <w:sz w:val="24"/>
        </w:rPr>
        <w:t>tengo algún litigio pendiente con algún organismo de la Administración</w:t>
      </w:r>
      <w:r>
        <w:rPr>
          <w:spacing w:val="1"/>
          <w:sz w:val="24"/>
        </w:rPr>
        <w:t xml:space="preserve"> </w:t>
      </w:r>
      <w:r>
        <w:rPr>
          <w:sz w:val="24"/>
        </w:rPr>
        <w:t>Pública.</w:t>
      </w:r>
    </w:p>
    <w:p w:rsidR="003901CC" w:rsidRDefault="003901CC">
      <w:pPr>
        <w:pStyle w:val="Textoindependiente"/>
      </w:pPr>
    </w:p>
    <w:p w:rsidR="003901CC" w:rsidRDefault="00CB7300">
      <w:pPr>
        <w:pStyle w:val="Prrafodelista"/>
        <w:numPr>
          <w:ilvl w:val="0"/>
          <w:numId w:val="1"/>
        </w:numPr>
        <w:tabs>
          <w:tab w:val="left" w:pos="822"/>
        </w:tabs>
        <w:ind w:left="821" w:right="125"/>
        <w:rPr>
          <w:sz w:val="24"/>
        </w:rPr>
      </w:pPr>
      <w:r>
        <w:rPr>
          <w:sz w:val="24"/>
        </w:rPr>
        <w:t>De conformidad a la letra b) del artículo 56º de la Ley Nº 18.575 no</w:t>
      </w:r>
      <w:r>
        <w:rPr>
          <w:spacing w:val="1"/>
          <w:sz w:val="24"/>
        </w:rPr>
        <w:t xml:space="preserve"> </w:t>
      </w:r>
      <w:r>
        <w:rPr>
          <w:sz w:val="24"/>
        </w:rPr>
        <w:t>tengo la calidad de, cónyuge, hijo, adoptado o pariente hasta el tercer</w:t>
      </w:r>
      <w:r>
        <w:rPr>
          <w:spacing w:val="1"/>
          <w:sz w:val="24"/>
        </w:rPr>
        <w:t xml:space="preserve"> </w:t>
      </w:r>
      <w:r>
        <w:rPr>
          <w:sz w:val="24"/>
        </w:rPr>
        <w:t>grado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consanguinidad</w:t>
      </w:r>
      <w:r>
        <w:rPr>
          <w:spacing w:val="37"/>
          <w:sz w:val="24"/>
        </w:rPr>
        <w:t xml:space="preserve"> </w:t>
      </w:r>
      <w:r>
        <w:rPr>
          <w:sz w:val="24"/>
        </w:rPr>
        <w:t>y</w:t>
      </w:r>
      <w:r>
        <w:rPr>
          <w:spacing w:val="36"/>
          <w:sz w:val="24"/>
        </w:rPr>
        <w:t xml:space="preserve"> </w:t>
      </w:r>
      <w:r>
        <w:rPr>
          <w:sz w:val="24"/>
        </w:rPr>
        <w:t>segundo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sz w:val="24"/>
        </w:rPr>
        <w:t>afinidad</w:t>
      </w:r>
      <w:r>
        <w:rPr>
          <w:spacing w:val="35"/>
          <w:sz w:val="24"/>
        </w:rPr>
        <w:t xml:space="preserve"> </w:t>
      </w:r>
      <w:r>
        <w:rPr>
          <w:sz w:val="24"/>
        </w:rPr>
        <w:t>inclusive</w:t>
      </w:r>
      <w:r>
        <w:rPr>
          <w:spacing w:val="37"/>
          <w:sz w:val="24"/>
        </w:rPr>
        <w:t xml:space="preserve"> </w:t>
      </w:r>
      <w:r>
        <w:rPr>
          <w:sz w:val="24"/>
        </w:rPr>
        <w:t>respecto</w:t>
      </w:r>
      <w:r>
        <w:rPr>
          <w:spacing w:val="35"/>
          <w:sz w:val="24"/>
        </w:rPr>
        <w:t xml:space="preserve"> </w:t>
      </w:r>
      <w:r>
        <w:rPr>
          <w:sz w:val="24"/>
        </w:rPr>
        <w:t>de</w:t>
      </w:r>
      <w:r>
        <w:rPr>
          <w:spacing w:val="-70"/>
          <w:sz w:val="24"/>
        </w:rPr>
        <w:t xml:space="preserve"> </w:t>
      </w:r>
      <w:r>
        <w:rPr>
          <w:sz w:val="24"/>
        </w:rPr>
        <w:t>las autoridades (Alcaldes y Concejales) y de los funcionarios directivos</w:t>
      </w:r>
      <w:r>
        <w:rPr>
          <w:spacing w:val="1"/>
          <w:sz w:val="24"/>
        </w:rPr>
        <w:t xml:space="preserve"> </w:t>
      </w:r>
      <w:r>
        <w:rPr>
          <w:sz w:val="24"/>
        </w:rPr>
        <w:t>de la Municipalidad, hasta el nivel de jefes de departamento o su</w:t>
      </w:r>
      <w:r>
        <w:rPr>
          <w:spacing w:val="1"/>
          <w:sz w:val="24"/>
        </w:rPr>
        <w:t xml:space="preserve"> </w:t>
      </w:r>
      <w:r>
        <w:rPr>
          <w:sz w:val="24"/>
        </w:rPr>
        <w:t>equivalente.</w:t>
      </w:r>
    </w:p>
    <w:p w:rsidR="003901CC" w:rsidRDefault="003901CC">
      <w:pPr>
        <w:pStyle w:val="Textoindependiente"/>
        <w:rPr>
          <w:sz w:val="28"/>
        </w:rPr>
      </w:pPr>
    </w:p>
    <w:p w:rsidR="003901CC" w:rsidRDefault="003901CC">
      <w:pPr>
        <w:pStyle w:val="Textoindependiente"/>
        <w:rPr>
          <w:sz w:val="28"/>
        </w:rPr>
      </w:pPr>
    </w:p>
    <w:p w:rsidR="003901CC" w:rsidRDefault="003901CC">
      <w:pPr>
        <w:pStyle w:val="Textoindependiente"/>
        <w:rPr>
          <w:sz w:val="28"/>
        </w:rPr>
      </w:pPr>
    </w:p>
    <w:p w:rsidR="003901CC" w:rsidRDefault="003901CC">
      <w:pPr>
        <w:pStyle w:val="Textoindependiente"/>
        <w:rPr>
          <w:sz w:val="28"/>
        </w:rPr>
      </w:pPr>
    </w:p>
    <w:p w:rsidR="003901CC" w:rsidRDefault="003901CC">
      <w:pPr>
        <w:pStyle w:val="Textoindependiente"/>
        <w:rPr>
          <w:sz w:val="32"/>
        </w:rPr>
      </w:pPr>
    </w:p>
    <w:p w:rsidR="003901CC" w:rsidRDefault="00CB7300">
      <w:pPr>
        <w:pStyle w:val="Textoindependiente"/>
        <w:spacing w:line="279" w:lineRule="exact"/>
        <w:ind w:left="2643" w:right="2664"/>
        <w:jc w:val="center"/>
      </w:pPr>
      <w:r>
        <w:t>…………………………………………..</w:t>
      </w:r>
    </w:p>
    <w:p w:rsidR="003901CC" w:rsidRDefault="00CB7300">
      <w:pPr>
        <w:pStyle w:val="Textoindependiente"/>
        <w:ind w:left="2646" w:right="2664"/>
        <w:jc w:val="center"/>
      </w:pP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DECLARANTE</w:t>
      </w:r>
    </w:p>
    <w:p w:rsidR="003901CC" w:rsidRDefault="003901CC">
      <w:pPr>
        <w:pStyle w:val="Textoindependiente"/>
        <w:rPr>
          <w:sz w:val="28"/>
        </w:rPr>
      </w:pPr>
    </w:p>
    <w:p w:rsidR="003901CC" w:rsidRDefault="003901CC">
      <w:pPr>
        <w:pStyle w:val="Textoindependiente"/>
        <w:rPr>
          <w:sz w:val="28"/>
        </w:rPr>
      </w:pPr>
    </w:p>
    <w:p w:rsidR="003901CC" w:rsidRDefault="00CB7300">
      <w:pPr>
        <w:pStyle w:val="Textoindependiente"/>
        <w:spacing w:before="188"/>
        <w:ind w:left="102"/>
      </w:pPr>
      <w:r>
        <w:t>FECHA:</w:t>
      </w:r>
      <w:r>
        <w:rPr>
          <w:spacing w:val="-6"/>
        </w:rPr>
        <w:t xml:space="preserve"> </w:t>
      </w:r>
      <w:r>
        <w:t>Quillota,</w:t>
      </w:r>
    </w:p>
    <w:sectPr w:rsidR="003901CC">
      <w:headerReference w:type="default" r:id="rId7"/>
      <w:type w:val="continuous"/>
      <w:pgSz w:w="11910" w:h="16840"/>
      <w:pgMar w:top="13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D86" w:rsidRDefault="00A06D86" w:rsidP="000D6842">
      <w:r>
        <w:separator/>
      </w:r>
    </w:p>
  </w:endnote>
  <w:endnote w:type="continuationSeparator" w:id="0">
    <w:p w:rsidR="00A06D86" w:rsidRDefault="00A06D86" w:rsidP="000D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D86" w:rsidRDefault="00A06D86" w:rsidP="000D6842">
      <w:r>
        <w:separator/>
      </w:r>
    </w:p>
  </w:footnote>
  <w:footnote w:type="continuationSeparator" w:id="0">
    <w:p w:rsidR="00A06D86" w:rsidRDefault="00A06D86" w:rsidP="000D68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842" w:rsidRDefault="000D6842" w:rsidP="000D6842">
    <w:pPr>
      <w:pStyle w:val="Encabezado"/>
      <w:jc w:val="center"/>
    </w:pPr>
  </w:p>
  <w:p w:rsidR="000D6842" w:rsidRDefault="00421776" w:rsidP="00421776">
    <w:pPr>
      <w:pStyle w:val="Encabezado"/>
      <w:jc w:val="center"/>
    </w:pPr>
    <w:r>
      <w:rPr>
        <w:noProof/>
        <w:lang w:val="es-CL" w:eastAsia="es-CL"/>
      </w:rPr>
      <w:drawing>
        <wp:inline distT="0" distB="0" distL="0" distR="0" wp14:anchorId="062586E7">
          <wp:extent cx="1800225" cy="101917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019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329DE"/>
    <w:multiLevelType w:val="hybridMultilevel"/>
    <w:tmpl w:val="A5B46640"/>
    <w:lvl w:ilvl="0" w:tplc="1F70884A">
      <w:numFmt w:val="bullet"/>
      <w:lvlText w:val="-"/>
      <w:lvlJc w:val="left"/>
      <w:pPr>
        <w:ind w:left="822" w:hanging="360"/>
      </w:pPr>
      <w:rPr>
        <w:rFonts w:ascii="Trebuchet MS" w:eastAsia="Trebuchet MS" w:hAnsi="Trebuchet MS" w:cs="Trebuchet MS" w:hint="default"/>
        <w:w w:val="100"/>
        <w:sz w:val="24"/>
        <w:szCs w:val="24"/>
        <w:lang w:val="es-ES" w:eastAsia="en-US" w:bidi="ar-SA"/>
      </w:rPr>
    </w:lvl>
    <w:lvl w:ilvl="1" w:tplc="F664176E">
      <w:numFmt w:val="bullet"/>
      <w:lvlText w:val="•"/>
      <w:lvlJc w:val="left"/>
      <w:pPr>
        <w:ind w:left="1610" w:hanging="360"/>
      </w:pPr>
      <w:rPr>
        <w:rFonts w:hint="default"/>
        <w:lang w:val="es-ES" w:eastAsia="en-US" w:bidi="ar-SA"/>
      </w:rPr>
    </w:lvl>
    <w:lvl w:ilvl="2" w:tplc="19F66B82">
      <w:numFmt w:val="bullet"/>
      <w:lvlText w:val="•"/>
      <w:lvlJc w:val="left"/>
      <w:pPr>
        <w:ind w:left="2401" w:hanging="360"/>
      </w:pPr>
      <w:rPr>
        <w:rFonts w:hint="default"/>
        <w:lang w:val="es-ES" w:eastAsia="en-US" w:bidi="ar-SA"/>
      </w:rPr>
    </w:lvl>
    <w:lvl w:ilvl="3" w:tplc="C8D2C5B6">
      <w:numFmt w:val="bullet"/>
      <w:lvlText w:val="•"/>
      <w:lvlJc w:val="left"/>
      <w:pPr>
        <w:ind w:left="3191" w:hanging="360"/>
      </w:pPr>
      <w:rPr>
        <w:rFonts w:hint="default"/>
        <w:lang w:val="es-ES" w:eastAsia="en-US" w:bidi="ar-SA"/>
      </w:rPr>
    </w:lvl>
    <w:lvl w:ilvl="4" w:tplc="7B6A184A">
      <w:numFmt w:val="bullet"/>
      <w:lvlText w:val="•"/>
      <w:lvlJc w:val="left"/>
      <w:pPr>
        <w:ind w:left="3982" w:hanging="360"/>
      </w:pPr>
      <w:rPr>
        <w:rFonts w:hint="default"/>
        <w:lang w:val="es-ES" w:eastAsia="en-US" w:bidi="ar-SA"/>
      </w:rPr>
    </w:lvl>
    <w:lvl w:ilvl="5" w:tplc="2270A352">
      <w:numFmt w:val="bullet"/>
      <w:lvlText w:val="•"/>
      <w:lvlJc w:val="left"/>
      <w:pPr>
        <w:ind w:left="4773" w:hanging="360"/>
      </w:pPr>
      <w:rPr>
        <w:rFonts w:hint="default"/>
        <w:lang w:val="es-ES" w:eastAsia="en-US" w:bidi="ar-SA"/>
      </w:rPr>
    </w:lvl>
    <w:lvl w:ilvl="6" w:tplc="24E4897C">
      <w:numFmt w:val="bullet"/>
      <w:lvlText w:val="•"/>
      <w:lvlJc w:val="left"/>
      <w:pPr>
        <w:ind w:left="5563" w:hanging="360"/>
      </w:pPr>
      <w:rPr>
        <w:rFonts w:hint="default"/>
        <w:lang w:val="es-ES" w:eastAsia="en-US" w:bidi="ar-SA"/>
      </w:rPr>
    </w:lvl>
    <w:lvl w:ilvl="7" w:tplc="FA808372">
      <w:numFmt w:val="bullet"/>
      <w:lvlText w:val="•"/>
      <w:lvlJc w:val="left"/>
      <w:pPr>
        <w:ind w:left="6354" w:hanging="360"/>
      </w:pPr>
      <w:rPr>
        <w:rFonts w:hint="default"/>
        <w:lang w:val="es-ES" w:eastAsia="en-US" w:bidi="ar-SA"/>
      </w:rPr>
    </w:lvl>
    <w:lvl w:ilvl="8" w:tplc="28524396">
      <w:numFmt w:val="bullet"/>
      <w:lvlText w:val="•"/>
      <w:lvlJc w:val="left"/>
      <w:pPr>
        <w:ind w:left="714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1CC"/>
    <w:rsid w:val="000D6842"/>
    <w:rsid w:val="003901CC"/>
    <w:rsid w:val="00421776"/>
    <w:rsid w:val="00A06D86"/>
    <w:rsid w:val="00CB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03742A-15CF-4AD7-A2C3-44D367E9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uesto">
    <w:name w:val="Title"/>
    <w:basedOn w:val="Normal"/>
    <w:uiPriority w:val="1"/>
    <w:qFormat/>
    <w:pPr>
      <w:spacing w:before="86"/>
      <w:ind w:left="2648" w:right="2664"/>
      <w:jc w:val="center"/>
    </w:pPr>
    <w:rPr>
      <w:b/>
      <w:bCs/>
      <w:sz w:val="24"/>
      <w:szCs w:val="24"/>
      <w:u w:val="single" w:color="000000"/>
    </w:rPr>
  </w:style>
  <w:style w:type="paragraph" w:styleId="Prrafodelista">
    <w:name w:val="List Paragraph"/>
    <w:basedOn w:val="Normal"/>
    <w:uiPriority w:val="1"/>
    <w:qFormat/>
    <w:pPr>
      <w:ind w:left="821" w:right="1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D68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6842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D68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6842"/>
    <w:rPr>
      <w:rFonts w:ascii="Trebuchet MS" w:eastAsia="Trebuchet MS" w:hAnsi="Trebuchet MS" w:cs="Trebuchet M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DECLARACIÓN JURADA SIMPLE</vt:lpstr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JURADA SIMPLE</dc:title>
  <dc:creator>Unidad de Informatica</dc:creator>
  <cp:lastModifiedBy>Carolina_Maturana</cp:lastModifiedBy>
  <cp:revision>2</cp:revision>
  <dcterms:created xsi:type="dcterms:W3CDTF">2026-02-12T20:03:00Z</dcterms:created>
  <dcterms:modified xsi:type="dcterms:W3CDTF">2026-02-12T20:03:00Z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2024-02-07T00:00:00Z</vt:filetime>
  </property>
</Properties>
</file>